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3823"/>
          <w:tab w:val="right" w:pos="9638"/>
        </w:tabs>
        <w:spacing w:after="200" w:before="200" w:lineRule="auto"/>
        <w:jc w:val="right"/>
        <w:rPr>
          <w:rFonts w:ascii="Cambria" w:cs="Cambria" w:eastAsia="Cambria" w:hAnsi="Cambria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3823"/>
          <w:tab w:val="right" w:pos="9638"/>
        </w:tabs>
        <w:spacing w:after="200" w:before="20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Common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0" w:lineRule="auto"/>
        <w:ind w:left="708" w:firstLine="708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For 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TA CR-SENAI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Bilateral Co-funding R&amp;D Project</w:t>
      </w:r>
      <w:r w:rsidDel="00000000" w:rsidR="00000000" w:rsidRPr="00000000">
        <w:rPr>
          <w:rtl w:val="0"/>
        </w:rPr>
      </w:r>
    </w:p>
    <w:bookmarkStart w:colFirst="0" w:colLast="0" w:name="kix.elevet4c8lvd" w:id="1"/>
    <w:bookmarkEnd w:id="1"/>
    <w:p w:rsidR="00000000" w:rsidDel="00000000" w:rsidP="00000000" w:rsidRDefault="00000000" w:rsidRPr="00000000" w14:paraId="00000004">
      <w:pPr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Please note that the information provided will be taken into account when evaluating the project proposal submitted by partner institution/enterprise to the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public call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of the DELTA 2 programme of the Technology Agency of the Czech Republic,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and the Brazilian National Service for Industrial Training (SENAI, Brazil).  </w:t>
      </w:r>
    </w:p>
    <w:p w:rsidR="00000000" w:rsidDel="00000000" w:rsidP="00000000" w:rsidRDefault="00000000" w:rsidRPr="00000000" w14:paraId="00000005">
      <w:pPr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Principal Applicant / Lead Organization from  both sides shall complete this Common Proposal in collaboration and submit each to the respective agency when submitting the proposal package.</w:t>
      </w:r>
    </w:p>
    <w:p w:rsidR="00000000" w:rsidDel="00000000" w:rsidP="00000000" w:rsidRDefault="00000000" w:rsidRPr="00000000" w14:paraId="00000006">
      <w:pPr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This Common Proposal shall be elaborated together with the Brazilian Consortium drafting the R&amp;D project with the requirements of this template. </w:t>
      </w:r>
      <w:r w:rsidDel="00000000" w:rsidR="00000000" w:rsidRPr="00000000">
        <w:rPr>
          <w:rtl w:val="0"/>
        </w:rPr>
      </w:r>
    </w:p>
    <w:tbl>
      <w:tblPr>
        <w:tblStyle w:val="Table1"/>
        <w:tblW w:w="9760.0" w:type="dxa"/>
        <w:jc w:val="left"/>
        <w:tblInd w:w="-127.0" w:type="dxa"/>
        <w:tblLayout w:type="fixed"/>
        <w:tblLook w:val="0400"/>
      </w:tblPr>
      <w:tblGrid>
        <w:gridCol w:w="4880"/>
        <w:gridCol w:w="4880"/>
        <w:tblGridChange w:id="0">
          <w:tblGrid>
            <w:gridCol w:w="4880"/>
            <w:gridCol w:w="4880"/>
          </w:tblGrid>
        </w:tblGridChange>
      </w:tblGrid>
      <w:tr>
        <w:trPr>
          <w:trHeight w:val="6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Project Title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Project Duration: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*Total Estimated Project Cost: USD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nnn,nnn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before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**Project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the Czech side):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before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Brazilian side):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Total estimated costs including the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SENAI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and TA CR support and private resources of all participants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** Will be generated by the TA CR information system</w:t>
      </w:r>
    </w:p>
    <w:p w:rsidR="00000000" w:rsidDel="00000000" w:rsidP="00000000" w:rsidRDefault="00000000" w:rsidRPr="00000000" w14:paraId="00000011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00" w:before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Affidavit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consortium is optional and the organizations listed under Consortium Partners herein below (collectively referred to as „the consortium“) hereby declare and confirm as follows: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consortium intends to collaborate on the above-mentioned R&amp;D project.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liquidation and insolvency or impending bankruptcy, and is not being dealt with in insolvency proceedings.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financial difficulty.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0" w:line="240" w:lineRule="auto"/>
        <w:ind w:left="1080" w:hanging="8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0" w:line="240" w:lineRule="auto"/>
        <w:ind w:left="1080" w:hanging="80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Consortium Partners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3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6"/>
        <w:gridCol w:w="5103"/>
        <w:tblGridChange w:id="0">
          <w:tblGrid>
            <w:gridCol w:w="5246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1a) Principal Applicant / Lead Organization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</w:p>
          <w:p w:rsidR="00000000" w:rsidDel="00000000" w:rsidP="00000000" w:rsidRDefault="00000000" w:rsidRPr="00000000" w14:paraId="00000023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1b) Principal Applicant / Lead Organization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Brazilian side)</w:t>
            </w:r>
          </w:p>
          <w:p w:rsidR="00000000" w:rsidDel="00000000" w:rsidP="00000000" w:rsidRDefault="00000000" w:rsidRPr="00000000" w14:paraId="00000029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2a) Participating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2b)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SENAI leading Innovation Institute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Brazilian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8" w:hRule="atLeast"/>
        </w:trPr>
        <w:tc>
          <w:tcPr/>
          <w:p w:rsidR="00000000" w:rsidDel="00000000" w:rsidP="00000000" w:rsidRDefault="00000000" w:rsidRPr="00000000" w14:paraId="00000032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3a)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(add more if necessary)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24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3b)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Other members of the Brazilian Consortium</w:t>
            </w:r>
          </w:p>
          <w:p w:rsidR="00000000" w:rsidDel="00000000" w:rsidP="00000000" w:rsidRDefault="00000000" w:rsidRPr="00000000" w14:paraId="00000034">
            <w:pPr>
              <w:spacing w:before="24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Contact Person </w:t>
            </w:r>
          </w:p>
          <w:p w:rsidR="00000000" w:rsidDel="00000000" w:rsidP="00000000" w:rsidRDefault="00000000" w:rsidRPr="00000000" w14:paraId="00000035">
            <w:pPr>
              <w:spacing w:before="24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36">
            <w:pPr>
              <w:spacing w:before="24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Phone: </w:t>
            </w:r>
          </w:p>
          <w:p w:rsidR="00000000" w:rsidDel="00000000" w:rsidP="00000000" w:rsidRDefault="00000000" w:rsidRPr="00000000" w14:paraId="00000037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before="0" w:line="240" w:lineRule="auto"/>
        <w:ind w:left="720" w:firstLine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1a) Total Project Budget of the Principal Applicant (on the Czech side) –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3E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3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pos="4962"/>
              </w:tabs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58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government contribution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5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1b) Total Project Budget of the Principal Applicant (on the Brazilian side) – USD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(mention exchange rate)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60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1440"/>
        <w:gridCol w:w="1410"/>
        <w:gridCol w:w="1395"/>
        <w:gridCol w:w="1638"/>
        <w:gridCol w:w="1638"/>
        <w:tblGridChange w:id="0">
          <w:tblGrid>
            <w:gridCol w:w="2325"/>
            <w:gridCol w:w="1440"/>
            <w:gridCol w:w="1410"/>
            <w:gridCol w:w="1395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6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pos="4962"/>
              </w:tabs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Financial contribution of the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Brazilian 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Institute’s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tabs>
          <w:tab w:val="left" w:pos="4962"/>
        </w:tabs>
        <w:spacing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7A">
      <w:pPr>
        <w:tabs>
          <w:tab w:val="left" w:pos="4962"/>
        </w:tabs>
        <w:spacing w:before="24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4962"/>
        </w:tabs>
        <w:spacing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7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2a) Total Project Budget of the Participating Organization (on the Czech side) – 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82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8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left" w:pos="4962"/>
              </w:tabs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tabs>
          <w:tab w:val="left" w:pos="4962"/>
        </w:tabs>
        <w:spacing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9C">
      <w:pPr>
        <w:tabs>
          <w:tab w:val="left" w:pos="4962"/>
        </w:tabs>
        <w:spacing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9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2b) Total Project Budget of the SENAI Innovation Insrtitute, principal applicant (on the Brazilian side) -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A3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4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425"/>
        <w:gridCol w:w="1485"/>
        <w:gridCol w:w="1500"/>
        <w:gridCol w:w="1560"/>
        <w:gridCol w:w="1638"/>
        <w:tblGridChange w:id="0">
          <w:tblGrid>
            <w:gridCol w:w="2235"/>
            <w:gridCol w:w="1425"/>
            <w:gridCol w:w="1485"/>
            <w:gridCol w:w="1500"/>
            <w:gridCol w:w="1560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A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tabs>
                <w:tab w:val="left" w:pos="4962"/>
              </w:tabs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 SENAI National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Institute’s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tabs>
          <w:tab w:val="left" w:pos="4962"/>
        </w:tabs>
        <w:spacing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BD">
      <w:pPr>
        <w:tabs>
          <w:tab w:val="left" w:pos="4962"/>
        </w:tabs>
        <w:spacing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B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3a) and 3b) add more if necessary</w:t>
      </w:r>
    </w:p>
    <w:p w:rsidR="00000000" w:rsidDel="00000000" w:rsidP="00000000" w:rsidRDefault="00000000" w:rsidRPr="00000000" w14:paraId="000000C3">
      <w:pPr>
        <w:spacing w:after="20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Resumé of the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Project Description</w:t>
      </w:r>
    </w:p>
    <w:p w:rsidR="00000000" w:rsidDel="00000000" w:rsidP="00000000" w:rsidRDefault="00000000" w:rsidRPr="00000000" w14:paraId="000000C6">
      <w:pPr>
        <w:keepLines w:val="1"/>
        <w:widowControl w:val="0"/>
        <w:spacing w:after="240" w:before="0" w:line="288" w:lineRule="auto"/>
        <w:ind w:left="708" w:firstLine="0"/>
        <w:jc w:val="both"/>
        <w:rPr/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a descriptive overview of the proposed project: project aims/objectives, description of research activity, and expected outcomes. Also specify expected outcomes achieved by each participant.]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Roles of each Lead Organization and Participating Organization</w:t>
      </w:r>
    </w:p>
    <w:p w:rsidR="00000000" w:rsidDel="00000000" w:rsidP="00000000" w:rsidRDefault="00000000" w:rsidRPr="00000000" w14:paraId="000000C8">
      <w:pPr>
        <w:spacing w:after="200" w:before="0" w:line="288" w:lineRule="auto"/>
        <w:ind w:left="72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in a tabular form what activities each organization intend to perform.]</w:t>
      </w:r>
    </w:p>
    <w:tbl>
      <w:tblPr>
        <w:tblStyle w:val="Table11"/>
        <w:tblW w:w="890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6"/>
        <w:gridCol w:w="2203"/>
        <w:gridCol w:w="2292"/>
        <w:gridCol w:w="2227"/>
        <w:tblGridChange w:id="0">
          <w:tblGrid>
            <w:gridCol w:w="2186"/>
            <w:gridCol w:w="2203"/>
            <w:gridCol w:w="2292"/>
            <w:gridCol w:w="2227"/>
          </w:tblGrid>
        </w:tblGridChange>
      </w:tblGrid>
      <w:tr>
        <w:tc>
          <w:tcPr/>
          <w:p w:rsidR="00000000" w:rsidDel="00000000" w:rsidP="00000000" w:rsidRDefault="00000000" w:rsidRPr="00000000" w14:paraId="000000C9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200" w:before="0" w:line="288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Implementation Path</w:t>
      </w:r>
    </w:p>
    <w:p w:rsidR="00000000" w:rsidDel="00000000" w:rsidP="00000000" w:rsidRDefault="00000000" w:rsidRPr="00000000" w14:paraId="000000D3">
      <w:pPr>
        <w:spacing w:after="200" w:before="0" w:line="288" w:lineRule="auto"/>
        <w:ind w:left="72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[Describe the implementation plan for the result of the R&amp;D project such as commercialization, industry member utilization, etc.]</w:t>
      </w:r>
    </w:p>
    <w:p w:rsidR="00000000" w:rsidDel="00000000" w:rsidP="00000000" w:rsidRDefault="00000000" w:rsidRPr="00000000" w14:paraId="000000D4">
      <w:pPr>
        <w:spacing w:after="200" w:before="0" w:line="288" w:lineRule="auto"/>
        <w:ind w:left="72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Basis for cooperation </w:t>
      </w:r>
    </w:p>
    <w:p w:rsidR="00000000" w:rsidDel="00000000" w:rsidP="00000000" w:rsidRDefault="00000000" w:rsidRPr="00000000" w14:paraId="000000D6">
      <w:pPr>
        <w:spacing w:after="200" w:before="0" w:line="288" w:lineRule="auto"/>
        <w:ind w:firstLine="714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[Why do you want to cooperate on the above-mentioned project?]</w:t>
      </w:r>
    </w:p>
    <w:p w:rsidR="00000000" w:rsidDel="00000000" w:rsidP="00000000" w:rsidRDefault="00000000" w:rsidRPr="00000000" w14:paraId="000000D7">
      <w:pPr>
        <w:spacing w:after="200" w:before="0" w:line="288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before="0" w:line="288" w:lineRule="auto"/>
        <w:ind w:left="714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Intellectual Property Rights</w:t>
      </w:r>
    </w:p>
    <w:p w:rsidR="00000000" w:rsidDel="00000000" w:rsidP="00000000" w:rsidRDefault="00000000" w:rsidRPr="00000000" w14:paraId="000000D9">
      <w:pPr>
        <w:spacing w:after="480" w:before="200" w:line="288" w:lineRule="auto"/>
        <w:ind w:left="714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[How will the IPR related to the project be dealt with? Who will own the IPR </w:t>
        <w:br w:type="textWrapping"/>
        <w:t xml:space="preserve">to the project results? Describe how the rights to practice the project results (both tangible and intangible) will be exercised.] </w:t>
      </w:r>
    </w:p>
    <w:p w:rsidR="00000000" w:rsidDel="00000000" w:rsidP="00000000" w:rsidRDefault="00000000" w:rsidRPr="00000000" w14:paraId="000000DA">
      <w:pPr>
        <w:spacing w:after="480" w:before="200" w:line="288" w:lineRule="auto"/>
        <w:ind w:left="714" w:firstLine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480" w:before="200" w:line="288" w:lineRule="auto"/>
        <w:ind w:left="7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2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Statutory representative/member of a statutory body/representative with authorization to sign on behalf of the organization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(according to the commercial or other register). </w:t>
      </w:r>
    </w:p>
    <w:p w:rsidR="00000000" w:rsidDel="00000000" w:rsidP="00000000" w:rsidRDefault="00000000" w:rsidRPr="00000000" w14:paraId="000000DD">
      <w:pPr>
        <w:spacing w:after="360" w:before="0" w:line="24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bookmarkStart w:colFirst="0" w:colLast="0" w:name="kix.m0dbwobcmxcf" w:id="2"/>
    <w:bookmarkEnd w:id="2"/>
    <w:p w:rsidR="00000000" w:rsidDel="00000000" w:rsidP="00000000" w:rsidRDefault="00000000" w:rsidRPr="00000000" w14:paraId="000000DE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09.0" w:type="dxa"/>
        <w:jc w:val="left"/>
        <w:tblInd w:w="-127.0" w:type="dxa"/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before="0" w:line="24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Brazilian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509.0" w:type="dxa"/>
        <w:jc w:val="left"/>
        <w:tblInd w:w="-127.0" w:type="dxa"/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before="0" w:line="24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Participation Organization </w:t>
            </w:r>
          </w:p>
          <w:p w:rsidR="00000000" w:rsidDel="00000000" w:rsidP="00000000" w:rsidRDefault="00000000" w:rsidRPr="00000000" w14:paraId="000000F4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before="0" w:line="24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SENAI Innovation Institute (Principal Applicant) </w:t>
            </w:r>
          </w:p>
          <w:p w:rsidR="00000000" w:rsidDel="00000000" w:rsidP="00000000" w:rsidRDefault="00000000" w:rsidRPr="00000000" w14:paraId="000000F8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Brazilian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</w:rPr>
      </w:pPr>
      <w:bookmarkStart w:colFirst="0" w:colLast="0" w:name="_jkg7125cvnc" w:id="3"/>
      <w:bookmarkEnd w:id="3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2438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-720723</wp:posOffset>
          </wp:positionH>
          <wp:positionV relativeFrom="paragraph">
            <wp:posOffset>0</wp:posOffset>
          </wp:positionV>
          <wp:extent cx="5795645" cy="87757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4567245</wp:posOffset>
          </wp:positionH>
          <wp:positionV relativeFrom="paragraph">
            <wp:posOffset>-990599</wp:posOffset>
          </wp:positionV>
          <wp:extent cx="1552194" cy="520065"/>
          <wp:effectExtent b="0" l="0" r="0" t="0"/>
          <wp:wrapSquare wrapText="bothSides" distB="0" distT="0" distL="0" distR="0"/>
          <wp:docPr descr="SENAI.png" id="2" name="image4.png"/>
          <a:graphic>
            <a:graphicData uri="http://schemas.openxmlformats.org/drawingml/2006/picture">
              <pic:pic>
                <pic:nvPicPr>
                  <pic:cNvPr descr="SENAI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2194" cy="520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-95399</wp:posOffset>
          </wp:positionH>
          <wp:positionV relativeFrom="paragraph">
            <wp:posOffset>-579407</wp:posOffset>
          </wp:positionV>
          <wp:extent cx="1846904" cy="950357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-304797</wp:posOffset>
          </wp:positionH>
          <wp:positionV relativeFrom="paragraph">
            <wp:posOffset>-1398430</wp:posOffset>
          </wp:positionV>
          <wp:extent cx="1247602" cy="124185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2520"/>
      </w:pPr>
      <w:rPr/>
    </w:lvl>
    <w:lvl w:ilvl="1">
      <w:start w:val="1"/>
      <w:numFmt w:val="decimal"/>
      <w:lvlText w:val="%2."/>
      <w:lvlJc w:val="left"/>
      <w:pPr>
        <w:ind w:left="1440" w:firstLine="5400"/>
      </w:pPr>
      <w:rPr/>
    </w:lvl>
    <w:lvl w:ilvl="2">
      <w:start w:val="1"/>
      <w:numFmt w:val="decimal"/>
      <w:lvlText w:val="%3."/>
      <w:lvlJc w:val="left"/>
      <w:pPr>
        <w:ind w:left="2160" w:firstLine="8280"/>
      </w:pPr>
      <w:rPr/>
    </w:lvl>
    <w:lvl w:ilvl="3">
      <w:start w:val="1"/>
      <w:numFmt w:val="decimal"/>
      <w:lvlText w:val="%4."/>
      <w:lvlJc w:val="left"/>
      <w:pPr>
        <w:ind w:left="2880" w:firstLine="11160"/>
      </w:pPr>
      <w:rPr/>
    </w:lvl>
    <w:lvl w:ilvl="4">
      <w:start w:val="1"/>
      <w:numFmt w:val="decimal"/>
      <w:lvlText w:val="%5."/>
      <w:lvlJc w:val="left"/>
      <w:pPr>
        <w:ind w:left="3600" w:firstLine="14040"/>
      </w:pPr>
      <w:rPr/>
    </w:lvl>
    <w:lvl w:ilvl="5">
      <w:start w:val="1"/>
      <w:numFmt w:val="decimal"/>
      <w:lvlText w:val="%6."/>
      <w:lvlJc w:val="left"/>
      <w:pPr>
        <w:ind w:left="4320" w:firstLine="16920"/>
      </w:pPr>
      <w:rPr/>
    </w:lvl>
    <w:lvl w:ilvl="6">
      <w:start w:val="1"/>
      <w:numFmt w:val="decimal"/>
      <w:lvlText w:val="%7."/>
      <w:lvlJc w:val="left"/>
      <w:pPr>
        <w:ind w:left="5040" w:firstLine="19800"/>
      </w:pPr>
      <w:rPr/>
    </w:lvl>
    <w:lvl w:ilvl="7">
      <w:start w:val="1"/>
      <w:numFmt w:val="decimal"/>
      <w:lvlText w:val="%8."/>
      <w:lvlJc w:val="left"/>
      <w:pPr>
        <w:ind w:left="5760" w:firstLine="22680"/>
      </w:pPr>
      <w:rPr/>
    </w:lvl>
    <w:lvl w:ilvl="8">
      <w:start w:val="1"/>
      <w:numFmt w:val="decimal"/>
      <w:lvlText w:val="%9."/>
      <w:lvlJc w:val="left"/>
      <w:pPr>
        <w:ind w:left="6480" w:firstLine="255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firstLine="252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f03741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